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E4F57">
        <w:rPr>
          <w:rFonts w:ascii="Times New Roman" w:hAnsi="Times New Roman" w:cs="Times New Roman"/>
          <w:sz w:val="24"/>
          <w:szCs w:val="24"/>
          <w:lang w:val="sr-Cyrl-RS"/>
        </w:rPr>
        <w:t>276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E12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120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EE120A">
        <w:rPr>
          <w:rFonts w:ascii="Times New Roman" w:hAnsi="Times New Roman" w:cs="Times New Roman"/>
          <w:sz w:val="24"/>
          <w:szCs w:val="24"/>
        </w:rPr>
        <w:t>4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EE120A">
        <w:rPr>
          <w:rFonts w:ascii="Times New Roman" w:hAnsi="Times New Roman" w:cs="Times New Roman"/>
          <w:sz w:val="24"/>
          <w:szCs w:val="24"/>
        </w:rPr>
        <w:t>,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ОКТОБАР 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ГОДИНЕ, 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6FB4">
        <w:rPr>
          <w:rFonts w:ascii="Times New Roman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 w:rsidRPr="00EE120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EE120A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E120A" w:rsidRPr="00EE120A" w:rsidRDefault="00EE120A" w:rsidP="00EE120A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EE120A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EE120A">
        <w:rPr>
          <w:rFonts w:ascii="Times New Roman" w:hAnsi="Times New Roman"/>
          <w:szCs w:val="24"/>
          <w:lang w:val="sr-Cyrl-CS"/>
        </w:rPr>
        <w:t>:</w:t>
      </w:r>
    </w:p>
    <w:p w:rsidR="00EE120A" w:rsidRPr="00EE120A" w:rsidRDefault="00EE120A" w:rsidP="00EE120A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EE120A" w:rsidRPr="00EE120A" w:rsidRDefault="00EE120A" w:rsidP="00EE120A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EE120A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E120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1.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Закона о јавној својини,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2.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измени Закона о пореском поступку и пореској администрацији,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3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о зајму (Други Пројекат развоја здравства Србије) између Републике Србије и Међународне банке за обнову и развој,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</w:t>
      </w:r>
      <w:r>
        <w:rPr>
          <w:rFonts w:ascii="Times New Roman" w:hAnsi="Times New Roman"/>
          <w:sz w:val="24"/>
          <w:szCs w:val="24"/>
          <w:lang w:val="sr-Cyrl-CS"/>
        </w:rPr>
        <w:t>е поднела Влада;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4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Молдавије о сарадњи и узајамној помоћи у царинским питањима,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5.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извозу и увозу наоружања и војне опреме,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6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7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Конвенције Међународне организације рада број 94 о радним клаузулама јавних уговора,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8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приступање Републике Хрватске Европској унији,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>9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Савета министара Републике Албаније о ветеринарској сарадњи, </w:t>
      </w:r>
      <w:r w:rsidRPr="00EE120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8F521B">
        <w:rPr>
          <w:rFonts w:ascii="Times New Roman" w:hAnsi="Times New Roman"/>
          <w:sz w:val="24"/>
          <w:szCs w:val="24"/>
        </w:rPr>
        <w:t>.</w:t>
      </w:r>
    </w:p>
    <w:p w:rsidR="008F521B" w:rsidRPr="008F521B" w:rsidRDefault="008F521B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згради Дома Народне скупштине Републике Србиј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е, Трг Николе Пашића 13, сала </w:t>
      </w:r>
      <w:r w:rsidR="00DE5297">
        <w:rPr>
          <w:rFonts w:ascii="Times New Roman" w:hAnsi="Times New Roman" w:cs="Times New Roman"/>
          <w:sz w:val="24"/>
          <w:szCs w:val="24"/>
        </w:rPr>
        <w:t>II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120A" w:rsidRPr="00EE120A" w:rsidRDefault="00EE120A" w:rsidP="00EE12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EE120A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EE120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EE120A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EE1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20A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EE1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20A">
        <w:rPr>
          <w:rFonts w:ascii="Times New Roman" w:hAnsi="Times New Roman"/>
          <w:sz w:val="24"/>
          <w:szCs w:val="24"/>
        </w:rPr>
        <w:t>Март</w:t>
      </w:r>
      <w:proofErr w:type="spellEnd"/>
      <w:r w:rsidRPr="00EE120A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Pr="00EE120A" w:rsidRDefault="00EE120A" w:rsidP="00EE120A">
      <w:pPr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F77EAC" w:rsidRPr="00EE120A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0A"/>
    <w:rsid w:val="002D6FB4"/>
    <w:rsid w:val="00342B2B"/>
    <w:rsid w:val="00497589"/>
    <w:rsid w:val="007E4F57"/>
    <w:rsid w:val="008159E7"/>
    <w:rsid w:val="008F521B"/>
    <w:rsid w:val="009F444B"/>
    <w:rsid w:val="00DE5297"/>
    <w:rsid w:val="00E509D6"/>
    <w:rsid w:val="00EE120A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0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EE12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EE120A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0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EE12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EE120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2014-09-26T12:11:00Z</dcterms:created>
  <dcterms:modified xsi:type="dcterms:W3CDTF">2014-09-30T06:19:00Z</dcterms:modified>
</cp:coreProperties>
</file>